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It's Christmas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Marja Urgert (NL) - November 2010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It's Christmas - Modern Talking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start on vocal</w:t>
      </w:r>
    </w:p>
    <w:p/>
    <w:p>
      <w:pPr/>
      <w:r>
        <w:rPr>
          <w:b w:val="1"/>
          <w:bCs w:val="1"/>
        </w:rPr>
        <w:t xml:space="preserve">Kick Ball Step Right, Right Toe Strut, Kick Ball Step Left, Left Toe Strut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RF	kick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FV	step beside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LF	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RF	touch toe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RF	drop heel (clap hands)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LF	kick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LF	step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RF	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LF	touch toe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LF	drop heel (clap hands)</w:t>
            </w:r>
          </w:p>
        </w:tc>
      </w:tr>
    </w:tbl>
    <w:p/>
    <w:p>
      <w:pPr/>
      <w:r>
        <w:rPr>
          <w:b w:val="1"/>
          <w:bCs w:val="1"/>
        </w:rPr>
        <w:t xml:space="preserve">Rock Step Forward, Recover, Right Side Rock, Recover, Cross Step, ¼ Turn Right, ¼ Turn Right, Point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RF	rock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RF	rock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recover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RF	cross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right step LF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right step RF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LF	touch toe left side</w:t>
            </w:r>
          </w:p>
        </w:tc>
      </w:tr>
    </w:tbl>
    <w:p/>
    <w:p>
      <w:pPr/>
      <w:r>
        <w:rPr>
          <w:b w:val="1"/>
          <w:bCs w:val="1"/>
        </w:rPr>
        <w:t xml:space="preserve">Sailor Step With ¼ Turn Left, Shuffle Forward, ½ Turn Right X2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LF	cross step behind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 step RF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LF	step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RF	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LF	step left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RF	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LF	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LF	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right</w:t>
            </w:r>
          </w:p>
        </w:tc>
      </w:tr>
    </w:tbl>
    <w:p/>
    <w:p>
      <w:pPr/>
      <w:r>
        <w:rPr>
          <w:b w:val="1"/>
          <w:bCs w:val="1"/>
        </w:rPr>
        <w:t xml:space="preserve">Step ¼ Turn right, Cross Shuffle, ¼ Turn Left, ¼ Turn Left, ½ Turn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LF	stap voor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</w:t>
            </w:r>
          </w:p>
        </w:tc>
        <w:tc>
          <w:tcPr>
            <w:tcW w:w="8500" w:type="dxa"/>
          </w:tcPr>
          <w:p>
            <w:pPr/>
            <w:r>
              <w:rPr/>
              <w:t xml:space="preserve">LF	cross step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RF	step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LF	cross step over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 step RF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left step LF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</w:t>
            </w:r>
          </w:p>
        </w:tc>
        <w:tc>
          <w:tcPr>
            <w:tcW w:w="8500" w:type="dxa"/>
          </w:tcPr>
          <w:p>
            <w:pPr/>
            <w:r>
              <w:rPr/>
              <w:t xml:space="preserve">RF	step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½ turn left</w:t>
            </w:r>
          </w:p>
        </w:tc>
      </w:tr>
    </w:tbl>
    <w:p/>
    <w:p>
      <w:pPr/>
      <w:r>
        <w:rPr>
          <w:b w:val="1"/>
          <w:bCs w:val="1"/>
        </w:rPr>
        <w:t xml:space="preserve">Contact: marja42@casema.nl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It's Christmas - Marja Urgert (NL) - November 2010</dc:title>
  <dc:description/>
  <dc:subject>Line Dance Stepsheet</dc:subject>
  <cp:keywords/>
  <cp:category/>
  <cp:lastModifiedBy/>
  <dcterms:created xsi:type="dcterms:W3CDTF">2024-12-23T09:39:43+00:00</dcterms:created>
  <dcterms:modified xsi:type="dcterms:W3CDTF">2024-12-23T09:39:43+00:00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