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Tagantong Deng Waktu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Wiesye Baraoh (INA) - March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Tagantong Deng Waktu - Mona Latumahina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Tag : After wall 5</w:t>
      </w:r>
    </w:p>
    <w:p>
      <w:pPr/>
      <w:r>
        <w:rPr>
          <w:b w:val="1"/>
          <w:bCs w:val="1"/>
        </w:rPr>
        <w:t xml:space="preserve">Restart : on Wall 12 after 20 counts</w:t>
      </w:r>
    </w:p>
    <w:p/>
    <w:p>
      <w:pPr/>
      <w:r>
        <w:rPr>
          <w:b w:val="1"/>
          <w:bCs w:val="1"/>
        </w:rPr>
        <w:t xml:space="preserve">Section 1: SIDE, BEHIND, SIDE, TOUCH, FORWARD, RECOVER WITH HIP BUMPS 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right side, Step LF behind RF, Step RF to right side, Touch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with hip, Recover on RF with hip, Step LF forward with hip, Recover on RF with hip</w:t>
            </w:r>
          </w:p>
        </w:tc>
      </w:tr>
    </w:tbl>
    <w:p/>
    <w:p>
      <w:pPr/>
      <w:r>
        <w:rPr>
          <w:b w:val="1"/>
          <w:bCs w:val="1"/>
        </w:rPr>
        <w:t xml:space="preserve">Section 2: SIDE, BEHIND, SIDE, TOUCH, FORWARD, RECOVER WITH HIP BUMPS 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left side, Step RF behind LF, Step LF to left side, Touch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with hip, Recover on LF with hip, Step RF forward with hip, Recover on LF with hip</w:t>
            </w:r>
          </w:p>
        </w:tc>
      </w:tr>
    </w:tbl>
    <w:p/>
    <w:p>
      <w:pPr/>
      <w:r>
        <w:rPr>
          <w:b w:val="1"/>
          <w:bCs w:val="1"/>
        </w:rPr>
        <w:t xml:space="preserve">Section 3: BACK, TOUCH FORWARD (x2), CROSS POINT 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back, Touch LF forward, Step LF back, Touch RF forward</w:t>
            </w:r>
          </w:p>
        </w:tc>
      </w:tr>
    </w:tbl>
    <w:p>
      <w:pPr/>
      <w:r>
        <w:rPr>
          <w:b w:val="1"/>
          <w:bCs w:val="1"/>
        </w:rPr>
        <w:t xml:space="preserve">Restart: Here on wall 12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LF point to left, Cross LF over RF, RF point to right</w:t>
            </w:r>
          </w:p>
        </w:tc>
      </w:tr>
    </w:tbl>
    <w:p/>
    <w:p>
      <w:pPr/>
      <w:r>
        <w:rPr>
          <w:b w:val="1"/>
          <w:bCs w:val="1"/>
        </w:rPr>
        <w:t xml:space="preserve">Section 4: ROCKING CHAIR, 1/8 turn Left 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Recover on LF, Step RF back, Recover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left – Step LF to left side, Recover on RF, 1/8 turn left – Step LF to left side, Recover on RF</w:t>
            </w:r>
          </w:p>
        </w:tc>
      </w:tr>
    </w:tbl>
    <w:p/>
    <w:p>
      <w:pPr/>
      <w:r>
        <w:rPr>
          <w:b w:val="1"/>
          <w:bCs w:val="1"/>
        </w:rPr>
        <w:t xml:space="preserve">TAG: After wall 5 (4 Counts)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R,L,R,L</w:t>
            </w:r>
          </w:p>
        </w:tc>
      </w:tr>
    </w:tbl>
    <w:p/>
    <w:p>
      <w:pPr/>
      <w:r>
        <w:rPr>
          <w:b w:val="1"/>
          <w:bCs w:val="1"/>
        </w:rPr>
        <w:t xml:space="preserve">Enjoy.....</w:t>
      </w:r>
    </w:p>
    <w:p/>
    <w:p>
      <w:pPr/>
      <w:r>
        <w:rPr>
          <w:b w:val="1"/>
          <w:bCs w:val="1"/>
        </w:rPr>
        <w:t xml:space="preserve">Contact : bwiesye@yahoo.com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Tagantong Deng Waktu - Wiesye Baraoh (INA) - March 2024</dc:title>
  <dc:description/>
  <dc:subject>Line Dance Stepsheet</dc:subject>
  <cp:keywords/>
  <cp:category/>
  <cp:lastModifiedBy/>
  <dcterms:created xsi:type="dcterms:W3CDTF">2025-04-03T12:30:55+00:00</dcterms:created>
  <dcterms:modified xsi:type="dcterms:W3CDTF">2025-04-03T12:30:55+00:00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