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Cowboy Hat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Debbie Ellis (ES), Rob Fowler (ES) &amp; I.C.E. (ES)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Girl in a Cowboy Hat - Brett Kissel : (Album: Started With A Song)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 (approx. 15 secs) - Start on vocals</w:t>
      </w:r>
    </w:p>
    <w:p/>
    <w:p>
      <w:pPr/>
      <w:r>
        <w:rPr>
          <w:b w:val="1"/>
          <w:bCs w:val="1"/>
        </w:rPr>
        <w:t xml:space="preserve">S1: 3 Walks Forward, Kick, 3 Walks Back,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Left, Right, kick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Right, Left, touch Right beside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S2: Grapevine ¼ R, Brush, Step Forward, Touch, &amp; Heel,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making a ¼ turn Right, brush Left beside Right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(&amp;), touch Left heel forward, hold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RESTART: During Wall 4, dance up to and including count 16, bring L next to R (&amp;), then RESTART facing 6:00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S3: Paddle Turns ¼ L x 2, Cross, ¼ Turn R, Step Back,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 (&amp;), step Right forward, pivot ¼ turn Left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¼ turn Left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 making a ¼ turn Right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point Left to Left side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S4: Cross, Point, Cross, Point, Jazz Box ¼ L (with optional hitch)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Right, point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point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back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 making a ¼ turn Left, touch or low hitch Right 9:00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Start Over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*TAG 1: At the end of Wall 6 facing 12:00, add the following 6 counts and start the dance again facing 6:00.</w:t>
      </w:r>
    </w:p>
    <w:p>
      <w:pPr/>
      <w:r>
        <w:rPr>
          <w:b w:val="1"/>
          <w:bCs w:val="1"/>
        </w:rPr>
        <w:t xml:space="preserve">R Rocking Chair, Step Forward R, Pivot ½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on Left, rock Right back,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make a ½ turn Left (weight forward on Left)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**TAG 2: At the end of Wall 7 facing 3:00, add the following 4 counts and start the dance again facing 3:00.</w:t>
      </w:r>
    </w:p>
    <w:p>
      <w:pPr/>
      <w:r>
        <w:rPr>
          <w:b w:val="1"/>
          <w:bCs w:val="1"/>
        </w:rPr>
        <w:t xml:space="preserve">R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on Left, rock Right back, recover on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Cowboy Hat - Debbie Ellis (ES), Rob Fowler (ES) &amp; I.C.E. (ES) - June 2021</dc:title>
  <dc:description/>
  <dc:subject>Line Dance Stepsheet</dc:subject>
  <cp:keywords/>
  <cp:category/>
  <cp:lastModifiedBy/>
  <dcterms:created xsi:type="dcterms:W3CDTF">2024-12-21T17:15:59+00:00</dcterms:created>
  <dcterms:modified xsi:type="dcterms:W3CDTF">2024-12-21T17:15:59+00:00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